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387" w:rsidRDefault="00BC1387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2214C3">
        <w:rPr>
          <w:rFonts w:ascii="Times New Roman" w:hAnsi="Times New Roman"/>
          <w:sz w:val="32"/>
          <w:szCs w:val="32"/>
        </w:rPr>
        <w:t>М</w:t>
      </w:r>
      <w:r w:rsidR="00BC1387">
        <w:rPr>
          <w:rFonts w:ascii="Times New Roman" w:hAnsi="Times New Roman"/>
          <w:sz w:val="32"/>
          <w:szCs w:val="32"/>
        </w:rPr>
        <w:t>БОУ «Б-Болдинская средняя школа им. А.С. Пушкина»</w:t>
      </w: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E07D3C" w:rsidRPr="00E07D3C" w:rsidRDefault="00E07D3C" w:rsidP="00E07D3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07D3C">
        <w:rPr>
          <w:rFonts w:ascii="Times New Roman" w:hAnsi="Times New Roman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color w:val="000000"/>
          <w:sz w:val="24"/>
          <w:szCs w:val="24"/>
        </w:rPr>
        <w:t>а</w:t>
      </w:r>
      <w:bookmarkStart w:id="0" w:name="_GoBack"/>
      <w:bookmarkEnd w:id="0"/>
    </w:p>
    <w:p w:rsidR="00E07D3C" w:rsidRPr="00E07D3C" w:rsidRDefault="00E07D3C" w:rsidP="00E07D3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07D3C">
        <w:rPr>
          <w:rFonts w:ascii="Times New Roman" w:hAnsi="Times New Roman"/>
          <w:color w:val="000000"/>
          <w:sz w:val="24"/>
          <w:szCs w:val="24"/>
        </w:rPr>
        <w:t>Приказ №218-о/д</w:t>
      </w:r>
    </w:p>
    <w:p w:rsidR="00E07D3C" w:rsidRPr="00E07D3C" w:rsidRDefault="00E07D3C" w:rsidP="00E07D3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07D3C">
        <w:rPr>
          <w:rFonts w:ascii="Times New Roman" w:hAnsi="Times New Roman"/>
          <w:color w:val="000000"/>
          <w:sz w:val="24"/>
          <w:szCs w:val="24"/>
        </w:rPr>
        <w:t>от 13.09.2024г</w:t>
      </w: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BD3DFA" w:rsidRDefault="00BD3DFA" w:rsidP="00BD3D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BD3D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BD3D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BD3D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  <w:r w:rsidRPr="002214C3">
        <w:rPr>
          <w:rFonts w:ascii="Times New Roman" w:hAnsi="Times New Roman"/>
          <w:sz w:val="52"/>
          <w:szCs w:val="52"/>
        </w:rPr>
        <w:t>Рабочая программа</w:t>
      </w: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  <w:r w:rsidRPr="002214C3">
        <w:rPr>
          <w:rFonts w:ascii="Times New Roman" w:hAnsi="Times New Roman"/>
          <w:sz w:val="52"/>
          <w:szCs w:val="52"/>
        </w:rPr>
        <w:t>наставника</w:t>
      </w:r>
    </w:p>
    <w:p w:rsidR="00BD3DFA" w:rsidRPr="002214C3" w:rsidRDefault="00F634A9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 xml:space="preserve"> учителя биологии </w:t>
      </w:r>
    </w:p>
    <w:p w:rsidR="00BD3DFA" w:rsidRDefault="00BC1387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  <w:proofErr w:type="spellStart"/>
      <w:r>
        <w:rPr>
          <w:rFonts w:ascii="Times New Roman" w:hAnsi="Times New Roman"/>
          <w:sz w:val="52"/>
          <w:szCs w:val="52"/>
        </w:rPr>
        <w:t>Малойкиной</w:t>
      </w:r>
      <w:proofErr w:type="spellEnd"/>
      <w:r>
        <w:rPr>
          <w:rFonts w:ascii="Times New Roman" w:hAnsi="Times New Roman"/>
          <w:sz w:val="52"/>
          <w:szCs w:val="52"/>
        </w:rPr>
        <w:t xml:space="preserve"> Л.И</w:t>
      </w:r>
      <w:r w:rsidR="00BD3DFA" w:rsidRPr="002214C3">
        <w:rPr>
          <w:rFonts w:ascii="Times New Roman" w:hAnsi="Times New Roman"/>
          <w:sz w:val="52"/>
          <w:szCs w:val="52"/>
        </w:rPr>
        <w:t>.</w:t>
      </w:r>
    </w:p>
    <w:p w:rsidR="00BD3DFA" w:rsidRPr="002214C3" w:rsidRDefault="00BC1387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(2024-2025</w:t>
      </w:r>
      <w:r w:rsidR="00BD3DFA" w:rsidRPr="002214C3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BD3DFA" w:rsidRPr="002214C3">
        <w:rPr>
          <w:rFonts w:ascii="Times New Roman" w:hAnsi="Times New Roman"/>
          <w:sz w:val="32"/>
          <w:szCs w:val="32"/>
        </w:rPr>
        <w:t>у.г</w:t>
      </w:r>
      <w:proofErr w:type="spellEnd"/>
      <w:r w:rsidR="00BD3DFA" w:rsidRPr="002214C3">
        <w:rPr>
          <w:rFonts w:ascii="Times New Roman" w:hAnsi="Times New Roman"/>
          <w:sz w:val="32"/>
          <w:szCs w:val="32"/>
        </w:rPr>
        <w:t>.)</w:t>
      </w: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BD3DFA" w:rsidRPr="002214C3" w:rsidRDefault="00BD3DFA" w:rsidP="00BD3DFA">
      <w:pPr>
        <w:spacing w:after="0"/>
        <w:jc w:val="center"/>
        <w:rPr>
          <w:rFonts w:ascii="Times New Roman" w:hAnsi="Times New Roman"/>
          <w:sz w:val="52"/>
          <w:szCs w:val="52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4A9" w:rsidRPr="0014225B" w:rsidRDefault="00F634A9" w:rsidP="000361CB">
      <w:pPr>
        <w:pStyle w:val="a3"/>
        <w:numPr>
          <w:ilvl w:val="0"/>
          <w:numId w:val="10"/>
        </w:numPr>
        <w:shd w:val="clear" w:color="auto" w:fill="FFFFFF"/>
        <w:spacing w:after="0" w:line="473" w:lineRule="atLeast"/>
        <w:outlineLvl w:val="1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14225B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F634A9" w:rsidRPr="00BD22A9" w:rsidRDefault="00F634A9" w:rsidP="00F634A9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1"/>
          <w:szCs w:val="21"/>
        </w:rPr>
      </w:pPr>
      <w:r w:rsidRPr="00BD22A9">
        <w:rPr>
          <w:rFonts w:ascii="Times New Roman" w:hAnsi="Times New Roman"/>
          <w:b/>
          <w:i/>
          <w:iCs/>
          <w:color w:val="000000"/>
          <w:sz w:val="21"/>
          <w:szCs w:val="21"/>
        </w:rPr>
        <w:t>Скажи мне – и я забуду;</w:t>
      </w:r>
      <w:r w:rsidRPr="00BD22A9">
        <w:rPr>
          <w:rFonts w:ascii="Times New Roman" w:hAnsi="Times New Roman"/>
          <w:b/>
          <w:i/>
          <w:iCs/>
          <w:color w:val="000000"/>
          <w:sz w:val="21"/>
          <w:szCs w:val="21"/>
        </w:rPr>
        <w:br/>
        <w:t>Покажи мне – и я запомню;</w:t>
      </w:r>
      <w:r w:rsidRPr="00BD22A9">
        <w:rPr>
          <w:rFonts w:ascii="Times New Roman" w:hAnsi="Times New Roman"/>
          <w:b/>
          <w:i/>
          <w:iCs/>
          <w:color w:val="000000"/>
          <w:sz w:val="21"/>
          <w:szCs w:val="21"/>
        </w:rPr>
        <w:br/>
        <w:t>Дай сделать – и я пойму.</w:t>
      </w:r>
      <w:r w:rsidRPr="00BD22A9">
        <w:rPr>
          <w:rFonts w:ascii="Times New Roman" w:hAnsi="Times New Roman"/>
          <w:b/>
          <w:color w:val="000000"/>
          <w:sz w:val="21"/>
          <w:szCs w:val="21"/>
        </w:rPr>
        <w:br/>
        <w:t>Китайская притча.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Проблема профессионального становления личности приобретает все большую значимость. Работа с молодыми специалистами – одно из приоритетных направлений в деятельности любого образовательного учреждения. Наставничество – одна из форм передачи педагогического опыта, в ходе которого начинающий педагог практически осваивает персональные приёмы под непосредственным руководством опытного педагога.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Наибольшие трудности в адаптации и выработке собственной системы преподавания молодые учителя испытывают на двух этапах своего профессионального развития: на предварительной стадии (1 год работы) и на стадии вхождения в профессию (2-3 года работы).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Особенностью труда начинающих педагогов является то, что они с первого дня работы имеют те же самые обязанности и несут ту же ответственность, что и учителя с многолетним стажем, а учащиеся, родители, коллеги ожидают от них столь же безупречного профессионализма.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 xml:space="preserve">И как показывает действительность и социально-педагогические исследования, даже при достаточно высоком уровне готовности к педагогической деятельности личностная и профессиональная адаптация молодого учителя может протекать длительно и сложно, </w:t>
      </w:r>
      <w:proofErr w:type="gramStart"/>
      <w:r w:rsidRPr="00BD22A9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BD22A9">
        <w:rPr>
          <w:rFonts w:ascii="Times New Roman" w:hAnsi="Times New Roman"/>
          <w:color w:val="000000"/>
          <w:sz w:val="24"/>
          <w:szCs w:val="24"/>
        </w:rPr>
        <w:t xml:space="preserve"> чтобы этого не произошло, молодым учителям нужно целенаправленно помогать.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Опыт работы с молодыми специалистами показывает, что наибольшие сложности у начинающих учителей вызывают вопросы дисциплины и порядка на уроке, методические аспекты урока, оформление школьной документации, организация взаимодействия с родителями школьников, осуществление классного руководства. Проблемы возникают в связи с тем, что молодой специалист в начале своей работы имеет достаточные знания, но недостаточные умения, так как у него ещё не сформированы профессионально значимые качества. Поэтому оказание постоянной методической помощи наставником молодому специалисту в нашей школе традиционно является одной из самых важных составляющих работы общеобразовательного учреждения.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Целью</w:t>
      </w:r>
      <w:r w:rsidRPr="00BD22A9">
        <w:rPr>
          <w:rFonts w:ascii="Times New Roman" w:hAnsi="Times New Roman"/>
          <w:color w:val="000000"/>
          <w:sz w:val="24"/>
          <w:szCs w:val="24"/>
        </w:rPr>
        <w:t> индивидуального сопровождения молодого учителя в системе методической работы школы является обеспечение роста его профессионального мастерства.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Задачи </w:t>
      </w:r>
      <w:r w:rsidRPr="00BD22A9">
        <w:rPr>
          <w:rFonts w:ascii="Times New Roman" w:hAnsi="Times New Roman"/>
          <w:color w:val="000000"/>
          <w:sz w:val="24"/>
          <w:szCs w:val="24"/>
        </w:rPr>
        <w:t>индивидуального сопровождения:</w:t>
      </w:r>
    </w:p>
    <w:p w:rsidR="00F634A9" w:rsidRPr="00BD22A9" w:rsidRDefault="00F634A9" w:rsidP="00F634A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обеспечение непрерывности профессионального образования молодого педагога, повышение его теоретико-методического уровня и квалификации;</w:t>
      </w:r>
    </w:p>
    <w:p w:rsidR="00F634A9" w:rsidRPr="00BD22A9" w:rsidRDefault="00F634A9" w:rsidP="00F634A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актуализация сильных сторон деятельности педагога, обучение уверенному преодолению проблемных ситуаций, возникающих в профессиональной деятельности;</w:t>
      </w:r>
    </w:p>
    <w:p w:rsidR="00F634A9" w:rsidRPr="00BD22A9" w:rsidRDefault="00F634A9" w:rsidP="00F634A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создание условий для наиболее полной реализации педагогом его профессиональных возможностей, создание различных "ситуаций успеха";</w:t>
      </w:r>
    </w:p>
    <w:p w:rsidR="00F634A9" w:rsidRPr="00BD22A9" w:rsidRDefault="00F634A9" w:rsidP="00F634A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использование механизмов морального и материального поощрения молодого педагога, организация "праздников успеха".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Ожидаемые результаты:</w:t>
      </w:r>
      <w:r w:rsidRPr="00BD22A9">
        <w:rPr>
          <w:rFonts w:ascii="Times New Roman" w:hAnsi="Times New Roman"/>
          <w:color w:val="000000"/>
          <w:sz w:val="24"/>
          <w:szCs w:val="24"/>
        </w:rPr>
        <w:t> систематически проводится разносторонняя целенаправленная методическая работа с молодым учителем, молодой учитель проходит адаптационный период уверенно, повышает уровень профессиональной подготовки, убеждается в правильном выборе своей профессии.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Практическая значимость реализации программы: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lastRenderedPageBreak/>
        <w:t>В ходе выполнения программы будут созданы условия для роста профессионального мастерства молодого специалиста. Через постоянную, систематическую, профессиональную учёбу на месте работы будет формироваться мастерство учителя. Сотрудничество в течение длительного времени, позволит улучшить стиль, почерк работы учителя и его личностные качества, видеть рост его профессионализма.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Таким образом, программа поможет и молодому учителю, и руководителю школы решать целый ряд проблем, стоящих перед молодым учителем, будет способствовать поиску и проявлению учителем своего педагогического кредо.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По данной программе любой наставник может организовать работу в повышении квалификации с молодыми учителями.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b/>
          <w:bCs/>
          <w:color w:val="000000"/>
          <w:sz w:val="24"/>
          <w:szCs w:val="24"/>
        </w:rPr>
        <w:t>II. Содержание и структура программы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Провести собеседование о целях и задачах индивидуального самообразования педагога;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2.Оказание учителю всесторонней (педагогической, психологической, методической, социальной и др.) помощи при решении вопросов, возникающих в процессе работы.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В течение года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Организованное посещение, анализ и самоанализ уроков и внеклассных мероприятий опытных педагогов и наставника.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Составить план самообразования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Выбор литературы.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Работа с литературой.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Изучение передового опыта по теме.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Проведение диагностики и самодиагностики по итогам четверти, полугодия, года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Оказание помощи в реализации индивидуального образовательного маршрута профессиональной подготовки;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Оказание помощи в выборе темы самообразования.</w:t>
      </w:r>
      <w:r w:rsidRPr="00BD22A9">
        <w:rPr>
          <w:rFonts w:ascii="Times New Roman" w:hAnsi="Times New Roman"/>
          <w:color w:val="000000"/>
          <w:sz w:val="24"/>
          <w:szCs w:val="24"/>
        </w:rPr>
        <w:br/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Оказание помощи в составлении плана самообразования.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оказание помощи при заполнении школьной документации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Диагностика затруднений (проблем) молодого педагога: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собеседование с учителем;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анализ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– уроков;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– журналов;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– поурочного планирования.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3.Привлечение учителя к решению задач развития школы, реализации программ, проектов и т. п. на основе сотрудничества и педагогического сотворчества.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В течение года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Разработка рабочих программ по истории и обществознанию программ элективных курсов и кружков по предмету.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Содействие в подготовке к конкурсам, фестивалям, акциям.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lastRenderedPageBreak/>
        <w:t>4. Обеспечение условий профессионального роста учителя.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По плану школы и самого педагога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предмету: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Декада истории и обществознания;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Участие в конкурсах, выставках и олимпиадах;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 Проведение открытых уроков.</w:t>
      </w:r>
      <w:r w:rsidRPr="00BD22A9">
        <w:rPr>
          <w:rFonts w:ascii="Times New Roman" w:hAnsi="Times New Roman"/>
          <w:color w:val="000000"/>
          <w:sz w:val="24"/>
          <w:szCs w:val="24"/>
        </w:rPr>
        <w:br/>
        <w:t>Проведение открытых внеклассных мероприятий.</w:t>
      </w:r>
      <w:r w:rsidRPr="00BD22A9">
        <w:rPr>
          <w:rFonts w:ascii="Times New Roman" w:hAnsi="Times New Roman"/>
          <w:color w:val="000000"/>
          <w:sz w:val="24"/>
          <w:szCs w:val="24"/>
        </w:rPr>
        <w:br/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Оказание практической помощи в повышении уровня методической подготовленности педагога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 xml:space="preserve">Проведение обмена опытом успешной педагогической деятельности молодого педагога с учителями- </w:t>
      </w:r>
      <w:proofErr w:type="spellStart"/>
      <w:r w:rsidRPr="00BD22A9">
        <w:rPr>
          <w:rFonts w:ascii="Times New Roman" w:hAnsi="Times New Roman"/>
          <w:color w:val="000000"/>
          <w:sz w:val="24"/>
          <w:szCs w:val="24"/>
        </w:rPr>
        <w:t>стажистами</w:t>
      </w:r>
      <w:proofErr w:type="spellEnd"/>
      <w:r w:rsidRPr="00BD22A9">
        <w:rPr>
          <w:rFonts w:ascii="Times New Roman" w:hAnsi="Times New Roman"/>
          <w:color w:val="000000"/>
          <w:sz w:val="24"/>
          <w:szCs w:val="24"/>
        </w:rPr>
        <w:t xml:space="preserve"> школы, сельских школ на уровне РМО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 xml:space="preserve">Оказание </w:t>
      </w:r>
      <w:proofErr w:type="spellStart"/>
      <w:r w:rsidRPr="00BD22A9">
        <w:rPr>
          <w:rFonts w:ascii="Times New Roman" w:hAnsi="Times New Roman"/>
          <w:color w:val="000000"/>
          <w:sz w:val="24"/>
          <w:szCs w:val="24"/>
        </w:rPr>
        <w:t>психолого</w:t>
      </w:r>
      <w:proofErr w:type="spellEnd"/>
      <w:r w:rsidRPr="00BD22A9">
        <w:rPr>
          <w:rFonts w:ascii="Times New Roman" w:hAnsi="Times New Roman"/>
          <w:color w:val="000000"/>
          <w:sz w:val="24"/>
          <w:szCs w:val="24"/>
        </w:rPr>
        <w:t xml:space="preserve"> – педагогической поддержки.</w:t>
      </w:r>
    </w:p>
    <w:p w:rsidR="00BC1387" w:rsidRDefault="00BC1387" w:rsidP="00617C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1387" w:rsidRDefault="00BC1387" w:rsidP="00617C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</w:t>
      </w:r>
      <w:r w:rsidR="00634F34">
        <w:rPr>
          <w:rFonts w:ascii="Times New Roman" w:hAnsi="Times New Roman"/>
          <w:sz w:val="28"/>
          <w:szCs w:val="28"/>
        </w:rPr>
        <w:t>н работы с молодым специалистом</w:t>
      </w:r>
      <w:r>
        <w:rPr>
          <w:rFonts w:ascii="Times New Roman" w:hAnsi="Times New Roman"/>
          <w:sz w:val="28"/>
          <w:szCs w:val="28"/>
        </w:rPr>
        <w:t>.</w:t>
      </w:r>
      <w:r w:rsidR="00F634A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634A9">
        <w:rPr>
          <w:rFonts w:ascii="Times New Roman" w:hAnsi="Times New Roman"/>
          <w:sz w:val="28"/>
          <w:szCs w:val="28"/>
        </w:rPr>
        <w:t>Суродина</w:t>
      </w:r>
      <w:proofErr w:type="spellEnd"/>
      <w:r w:rsidR="00F634A9">
        <w:rPr>
          <w:rFonts w:ascii="Times New Roman" w:hAnsi="Times New Roman"/>
          <w:sz w:val="28"/>
          <w:szCs w:val="28"/>
        </w:rPr>
        <w:t xml:space="preserve"> Е.В.)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сформировать профессиональные умения и навыки для успешного применения на практике.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617CDD" w:rsidRDefault="00617CDD" w:rsidP="00617C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содержание обучения, количество часов на обучение молодых специалистов;</w:t>
      </w:r>
    </w:p>
    <w:p w:rsidR="00617CDD" w:rsidRDefault="00617CDD" w:rsidP="00617C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знакомство с методами обучения;</w:t>
      </w:r>
    </w:p>
    <w:p w:rsidR="00617CDD" w:rsidRDefault="00617CDD" w:rsidP="00617C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диагностику успешности работы молодого учителя, используя анкеты, помощь психолога.</w:t>
      </w:r>
    </w:p>
    <w:p w:rsidR="00617CDD" w:rsidRP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Ноябрь 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темы по самообразованию;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собеседование с молодым специалистом по оформлению отчетной документации за первую четверть;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корректировка рабочих программ;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посещение уроков молодого специалиста с целью оказания методической помощи;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консульт</w:t>
      </w:r>
      <w:r w:rsidR="00912F1C">
        <w:rPr>
          <w:rFonts w:ascii="Times New Roman" w:hAnsi="Times New Roman"/>
          <w:sz w:val="28"/>
          <w:szCs w:val="28"/>
        </w:rPr>
        <w:t>ация: методическая структура и содержание современного урока;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к участию в школьном психолого-педагогическом консилиуме.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Декабрь 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комфортности молодого специалиста в педагогическом коллективе;</w:t>
      </w:r>
    </w:p>
    <w:p w:rsidR="00617CDD" w:rsidRPr="00BC1387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</w:t>
      </w:r>
      <w:r w:rsidR="00BD3DFA">
        <w:rPr>
          <w:rFonts w:ascii="Times New Roman" w:hAnsi="Times New Roman"/>
          <w:sz w:val="28"/>
          <w:szCs w:val="28"/>
        </w:rPr>
        <w:t>рытый урок молодого специалиста</w:t>
      </w:r>
      <w:r w:rsidR="00BD3DFA" w:rsidRPr="00BC1387">
        <w:rPr>
          <w:rFonts w:ascii="Times New Roman" w:hAnsi="Times New Roman"/>
          <w:sz w:val="28"/>
          <w:szCs w:val="28"/>
        </w:rPr>
        <w:t>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консультация по поводу самоанализа открытого урока;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собеседование по оформлению отчетной </w:t>
      </w:r>
      <w:r w:rsidR="00BD3DF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 xml:space="preserve"> за вторую четверть;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BD3DFA">
        <w:rPr>
          <w:rFonts w:ascii="Times New Roman" w:hAnsi="Times New Roman"/>
          <w:sz w:val="28"/>
          <w:szCs w:val="28"/>
        </w:rPr>
        <w:t xml:space="preserve">рганизация и проведение уроков с </w:t>
      </w:r>
      <w:r>
        <w:rPr>
          <w:rFonts w:ascii="Times New Roman" w:hAnsi="Times New Roman"/>
          <w:sz w:val="28"/>
          <w:szCs w:val="28"/>
        </w:rPr>
        <w:t xml:space="preserve">использованием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Январь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применение в работе информационных технологий;</w:t>
      </w:r>
    </w:p>
    <w:p w:rsidR="00BD3DFA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отчет молодого специалиста о работе по теме самообразования </w:t>
      </w:r>
    </w:p>
    <w:p w:rsidR="00912F1C" w:rsidRDefault="00912F1C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методические рекомендации по проектированию технологической карты (Как разработать технологическую карту урока?)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Февраль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практическое занятие «Методы активизации познавательной деятельности учащихся»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</w:t>
      </w:r>
      <w:r w:rsidR="00BD3DFA"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z w:val="28"/>
          <w:szCs w:val="28"/>
        </w:rPr>
        <w:t>щение уроков молодого специалиста с целью оказания методической помощи, их анализ.</w:t>
      </w:r>
    </w:p>
    <w:p w:rsidR="00912F1C" w:rsidRDefault="00912F1C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представление листа анализа эффективности занятия, разработанного п ФГОС.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Март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отчетной документации за 3 четверть;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корректировка рабочих программ;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учащихся к участию в районной научно-практической конференции;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посещение уроков молодого специалиста с целью оказания методической помощи, их анализ.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Апрель</w:t>
      </w:r>
    </w:p>
    <w:p w:rsidR="00BD3DFA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в</w:t>
      </w:r>
      <w:r w:rsidR="00BD3DFA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раженности личностных качеств 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практическая помощь в составлении планирования на новый учебный год; подготовка программ </w:t>
      </w:r>
      <w:r w:rsidR="00BD3DFA">
        <w:rPr>
          <w:rFonts w:ascii="Times New Roman" w:hAnsi="Times New Roman"/>
          <w:sz w:val="28"/>
          <w:szCs w:val="28"/>
        </w:rPr>
        <w:t>элективных</w:t>
      </w:r>
      <w:r>
        <w:rPr>
          <w:rFonts w:ascii="Times New Roman" w:hAnsi="Times New Roman"/>
          <w:sz w:val="28"/>
          <w:szCs w:val="28"/>
        </w:rPr>
        <w:t xml:space="preserve"> курсов.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</w:t>
      </w:r>
    </w:p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отчет учителя-наставника о работе с молодым специалистом</w:t>
      </w:r>
      <w:r w:rsidR="00634F34">
        <w:rPr>
          <w:rFonts w:ascii="Times New Roman" w:hAnsi="Times New Roman"/>
          <w:sz w:val="28"/>
          <w:szCs w:val="28"/>
        </w:rPr>
        <w:t>;</w:t>
      </w:r>
    </w:p>
    <w:p w:rsidR="00634F34" w:rsidRDefault="00634F34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отчетной документации по итогам 4 четверти, года.</w:t>
      </w:r>
    </w:p>
    <w:p w:rsidR="00634F34" w:rsidRDefault="00634F34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заполнение схемы-анкеты наставником о работе молодого специалиста </w:t>
      </w:r>
    </w:p>
    <w:p w:rsidR="00634F34" w:rsidRDefault="00634F34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4A9" w:rsidRPr="00BD22A9" w:rsidRDefault="00F634A9" w:rsidP="00F634A9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</w:p>
    <w:p w:rsidR="00F634A9" w:rsidRPr="00BD22A9" w:rsidRDefault="00F634A9" w:rsidP="00F634A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b/>
          <w:bCs/>
          <w:color w:val="000000"/>
          <w:sz w:val="24"/>
          <w:szCs w:val="24"/>
        </w:rPr>
        <w:t>III. Система оценивания результатов программы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3.</w:t>
      </w:r>
      <w:proofErr w:type="gramStart"/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1.Ожидания</w:t>
      </w:r>
      <w:proofErr w:type="gramEnd"/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Реализации программы позволит: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i/>
          <w:iCs/>
          <w:color w:val="000000"/>
          <w:sz w:val="24"/>
          <w:szCs w:val="24"/>
        </w:rPr>
        <w:t>Молодым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BD22A9">
        <w:rPr>
          <w:rFonts w:ascii="Times New Roman" w:hAnsi="Times New Roman"/>
          <w:i/>
          <w:iCs/>
          <w:color w:val="000000"/>
          <w:sz w:val="24"/>
          <w:szCs w:val="24"/>
        </w:rPr>
        <w:t>специалистам: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адаптироваться в новых условиях практической деятельности;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пополнять и конкретизировать свои знания;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совершенствовать профессиональные умения, компетенции;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осуществлять глубокий и детальный анализ возникающих в работе ситуаций, находить ответы на сложные вопросы;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постоянно пополнять педагогическую копилку;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 xml:space="preserve">формировать гибкость мышления, умение моделировать и прогнозировать </w:t>
      </w:r>
      <w:proofErr w:type="spellStart"/>
      <w:r w:rsidRPr="00BD22A9">
        <w:rPr>
          <w:rFonts w:ascii="Times New Roman" w:hAnsi="Times New Roman"/>
          <w:color w:val="000000"/>
          <w:sz w:val="24"/>
          <w:szCs w:val="24"/>
        </w:rPr>
        <w:t>воспитательно</w:t>
      </w:r>
      <w:proofErr w:type="spellEnd"/>
      <w:r w:rsidRPr="00BD22A9">
        <w:rPr>
          <w:rFonts w:ascii="Times New Roman" w:hAnsi="Times New Roman"/>
          <w:color w:val="000000"/>
          <w:sz w:val="24"/>
          <w:szCs w:val="24"/>
        </w:rPr>
        <w:t>-образовательный процесс;</w:t>
      </w:r>
    </w:p>
    <w:p w:rsidR="00F634A9" w:rsidRPr="00BD22A9" w:rsidRDefault="00F634A9" w:rsidP="00F634A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раскрывать свой творческий потенциал и иметь возможность демонстрировать профессиональные достижения с опорой на опыт наставников;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3.</w:t>
      </w:r>
      <w:proofErr w:type="gramStart"/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>2.Формы</w:t>
      </w:r>
      <w:proofErr w:type="gramEnd"/>
      <w:r w:rsidRPr="00BD22A9">
        <w:rPr>
          <w:rFonts w:ascii="Times New Roman" w:hAnsi="Times New Roman"/>
          <w:color w:val="000000"/>
          <w:sz w:val="24"/>
          <w:szCs w:val="24"/>
          <w:u w:val="single"/>
        </w:rPr>
        <w:t xml:space="preserve"> контроля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Формы промежуточного контроля: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1. Анкетирование молодого специалиста.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2. Рецензия или оценка наставником занятия, выполненного молодым специалистом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i/>
          <w:iCs/>
          <w:color w:val="000000"/>
          <w:sz w:val="24"/>
          <w:szCs w:val="24"/>
        </w:rPr>
        <w:t>Форма итогового контроля: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1. Открытый урок молодого специалиста для педагогов ШМО.</w:t>
      </w:r>
    </w:p>
    <w:p w:rsidR="00F634A9" w:rsidRPr="00BD22A9" w:rsidRDefault="00F634A9" w:rsidP="00F634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22A9">
        <w:rPr>
          <w:rFonts w:ascii="Times New Roman" w:hAnsi="Times New Roman"/>
          <w:color w:val="000000"/>
          <w:sz w:val="24"/>
          <w:szCs w:val="24"/>
        </w:rPr>
        <w:t>2. Заполнения листа оценки наставником и самооценки профессиональной деятельности и личности молодого специалиста.</w:t>
      </w:r>
    </w:p>
    <w:p w:rsidR="00F634A9" w:rsidRPr="00BD22A9" w:rsidRDefault="00F634A9" w:rsidP="00F634A9">
      <w:pPr>
        <w:rPr>
          <w:rFonts w:ascii="Times New Roman" w:hAnsi="Times New Roman"/>
          <w:sz w:val="24"/>
          <w:szCs w:val="24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4F34" w:rsidRDefault="00634F34" w:rsidP="00634F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профессиональных компетентностей учителя.</w:t>
      </w:r>
    </w:p>
    <w:p w:rsidR="00634F34" w:rsidRDefault="00634F34" w:rsidP="00634F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9"/>
        <w:gridCol w:w="4686"/>
      </w:tblGrid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Компетентность</w:t>
            </w:r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Содержание компетентности</w:t>
            </w:r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предметно-методологическая компетентность</w:t>
            </w:r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Знания в области </w:t>
            </w:r>
            <w:r w:rsidR="00BD3DFA" w:rsidRPr="00836591">
              <w:rPr>
                <w:rFonts w:ascii="Times New Roman" w:hAnsi="Times New Roman"/>
                <w:sz w:val="28"/>
                <w:szCs w:val="28"/>
              </w:rPr>
              <w:t>преподавании</w:t>
            </w:r>
            <w:r w:rsidRPr="00836591">
              <w:rPr>
                <w:rFonts w:ascii="Times New Roman" w:hAnsi="Times New Roman"/>
                <w:sz w:val="28"/>
                <w:szCs w:val="28"/>
              </w:rPr>
              <w:t xml:space="preserve"> предмета; ориентация в современных исследованиях по предмету; владение методикой преподавания.</w:t>
            </w:r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психолого-педагогическая компетентность</w:t>
            </w:r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Теоретические знания в области индивидуальных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особенносей</w:t>
            </w:r>
            <w:proofErr w:type="spellEnd"/>
            <w:r w:rsidRPr="00836591">
              <w:rPr>
                <w:rFonts w:ascii="Times New Roman" w:hAnsi="Times New Roman"/>
                <w:sz w:val="28"/>
                <w:szCs w:val="28"/>
              </w:rPr>
              <w:t xml:space="preserve"> психологических процессов учения;</w:t>
            </w:r>
          </w:p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Умение педагогическим способом определить уровень развития «познавательных инструментов» ученика.</w:t>
            </w:r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Компетентность в области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валеологии</w:t>
            </w:r>
            <w:proofErr w:type="spellEnd"/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Умение проектировать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сдоровьесберегающую</w:t>
            </w:r>
            <w:proofErr w:type="spellEnd"/>
            <w:r w:rsidRPr="00836591">
              <w:rPr>
                <w:rFonts w:ascii="Times New Roman" w:hAnsi="Times New Roman"/>
                <w:sz w:val="28"/>
                <w:szCs w:val="28"/>
              </w:rPr>
              <w:t xml:space="preserve"> среду.</w:t>
            </w:r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Компетентность в сфере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медиатехнологии</w:t>
            </w:r>
            <w:proofErr w:type="spellEnd"/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Владение методиками и технологиями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медиаобразования</w:t>
            </w:r>
            <w:proofErr w:type="spellEnd"/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Коммуникативная компетентность</w:t>
            </w:r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Практическое владение приемами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общеия</w:t>
            </w:r>
            <w:proofErr w:type="spellEnd"/>
            <w:r w:rsidRPr="00836591">
              <w:rPr>
                <w:rFonts w:ascii="Times New Roman" w:hAnsi="Times New Roman"/>
                <w:sz w:val="28"/>
                <w:szCs w:val="28"/>
              </w:rPr>
              <w:t>, позволяющие осуществить общение «ученик-ученик»</w:t>
            </w:r>
          </w:p>
        </w:tc>
      </w:tr>
      <w:tr w:rsidR="00634F34" w:rsidRPr="00836591" w:rsidTr="00836591">
        <w:tc>
          <w:tcPr>
            <w:tcW w:w="4785" w:type="dxa"/>
          </w:tcPr>
          <w:p w:rsidR="00634F34" w:rsidRPr="00836591" w:rsidRDefault="00634F34" w:rsidP="00836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>Исследовательская компетентность</w:t>
            </w:r>
          </w:p>
        </w:tc>
        <w:tc>
          <w:tcPr>
            <w:tcW w:w="4786" w:type="dxa"/>
          </w:tcPr>
          <w:p w:rsidR="00634F34" w:rsidRPr="00836591" w:rsidRDefault="00634F34" w:rsidP="008365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591">
              <w:rPr>
                <w:rFonts w:ascii="Times New Roman" w:hAnsi="Times New Roman"/>
                <w:sz w:val="28"/>
                <w:szCs w:val="28"/>
              </w:rPr>
              <w:t xml:space="preserve">Умение спланировать, организовать и проанализировать педагог. </w:t>
            </w:r>
            <w:proofErr w:type="spellStart"/>
            <w:r w:rsidRPr="00836591">
              <w:rPr>
                <w:rFonts w:ascii="Times New Roman" w:hAnsi="Times New Roman"/>
                <w:sz w:val="28"/>
                <w:szCs w:val="28"/>
              </w:rPr>
              <w:t>экспер</w:t>
            </w:r>
            <w:proofErr w:type="spellEnd"/>
            <w:r w:rsidRPr="00836591">
              <w:rPr>
                <w:rFonts w:ascii="Times New Roman" w:hAnsi="Times New Roman"/>
                <w:sz w:val="28"/>
                <w:szCs w:val="28"/>
              </w:rPr>
              <w:t>. по внедрению педагогических инноваций.</w:t>
            </w:r>
          </w:p>
        </w:tc>
      </w:tr>
    </w:tbl>
    <w:p w:rsidR="00617CDD" w:rsidRDefault="00617CDD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4F34" w:rsidRDefault="00634F34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2214C3" w:rsidRDefault="002214C3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BD3DFA" w:rsidRDefault="00BD3DFA" w:rsidP="00617CDD">
      <w:pPr>
        <w:spacing w:after="0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Анкета</w:t>
      </w:r>
    </w:p>
    <w:p w:rsidR="002214C3" w:rsidRDefault="002214C3" w:rsidP="002214C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молодых педагогов</w:t>
      </w:r>
    </w:p>
    <w:p w:rsidR="002214C3" w:rsidRDefault="002214C3" w:rsidP="002214C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Удовлетворяет ли Вас уровень профессиональной подготовки?</w:t>
      </w:r>
    </w:p>
    <w:p w:rsidR="002214C3" w:rsidRDefault="002214C3" w:rsidP="002214C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</w:t>
      </w:r>
    </w:p>
    <w:p w:rsidR="002214C3" w:rsidRDefault="002214C3" w:rsidP="002214C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</w:t>
      </w:r>
    </w:p>
    <w:p w:rsidR="002214C3" w:rsidRDefault="002214C3" w:rsidP="002214C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Частчно</w:t>
      </w:r>
      <w:proofErr w:type="spellEnd"/>
    </w:p>
    <w:p w:rsidR="002214C3" w:rsidRDefault="002214C3" w:rsidP="002214C3">
      <w:pPr>
        <w:pStyle w:val="a3"/>
        <w:numPr>
          <w:ilvl w:val="0"/>
          <w:numId w:val="2"/>
        </w:num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Каких знаний, умений, </w:t>
      </w:r>
      <w:proofErr w:type="spellStart"/>
      <w:r>
        <w:rPr>
          <w:rFonts w:ascii="Times New Roman" w:hAnsi="Times New Roman"/>
          <w:sz w:val="28"/>
          <w:szCs w:val="28"/>
        </w:rPr>
        <w:t>навыковили</w:t>
      </w:r>
      <w:proofErr w:type="spellEnd"/>
      <w:r>
        <w:rPr>
          <w:rFonts w:ascii="Times New Roman" w:hAnsi="Times New Roman"/>
          <w:sz w:val="28"/>
          <w:szCs w:val="28"/>
        </w:rPr>
        <w:t xml:space="preserve"> способностей Вам не хватало в начальный период педагогической деятельности (допишите)</w:t>
      </w:r>
    </w:p>
    <w:p w:rsidR="002214C3" w:rsidRPr="002214C3" w:rsidRDefault="002214C3" w:rsidP="002214C3">
      <w:pPr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каки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направлениях учебно-воспитательного процесса Вы испытываете трудности?</w:t>
      </w:r>
    </w:p>
    <w:p w:rsidR="002214C3" w:rsidRPr="002214C3" w:rsidRDefault="002214C3" w:rsidP="002214C3">
      <w:pPr>
        <w:pStyle w:val="a3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составлении рабочих программ;</w:t>
      </w:r>
    </w:p>
    <w:p w:rsidR="002214C3" w:rsidRDefault="002214C3" w:rsidP="002214C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проведении уроков;</w:t>
      </w:r>
    </w:p>
    <w:p w:rsidR="002214C3" w:rsidRDefault="002214C3" w:rsidP="002214C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проведении внеклассных мероприятий;</w:t>
      </w:r>
    </w:p>
    <w:p w:rsidR="002214C3" w:rsidRDefault="002214C3" w:rsidP="002214C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Общении с коллегами, администрацией;</w:t>
      </w:r>
    </w:p>
    <w:p w:rsidR="002214C3" w:rsidRDefault="002214C3" w:rsidP="002214C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Общении с учащимися и их родителями.</w:t>
      </w:r>
    </w:p>
    <w:p w:rsidR="002214C3" w:rsidRDefault="002214C3" w:rsidP="002214C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 ли для Вас трудность: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цели урока;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 соответствующие методы и методические приемы для реализации целей урока;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Мотивировать деятельность учащихся;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вопросы </w:t>
      </w:r>
      <w:proofErr w:type="spellStart"/>
      <w:r>
        <w:rPr>
          <w:rFonts w:ascii="Times New Roman" w:hAnsi="Times New Roman"/>
          <w:sz w:val="28"/>
          <w:szCs w:val="28"/>
        </w:rPr>
        <w:t>прблемного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контроль и корректировку знаний учащихся;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Рзвивать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творческие </w:t>
      </w:r>
      <w:proofErr w:type="spellStart"/>
      <w:r>
        <w:rPr>
          <w:rFonts w:ascii="Times New Roman" w:hAnsi="Times New Roman"/>
          <w:sz w:val="28"/>
          <w:szCs w:val="28"/>
        </w:rPr>
        <w:t>способноти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учщихся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214C3" w:rsidRDefault="002214C3" w:rsidP="002214C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Другое (допишите) __________________________________</w:t>
      </w:r>
    </w:p>
    <w:p w:rsidR="002214C3" w:rsidRDefault="002214C3" w:rsidP="002214C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Каким формам повышения квалификации своей профессиональной компетентности </w:t>
      </w:r>
      <w:proofErr w:type="spellStart"/>
      <w:r>
        <w:rPr>
          <w:rFonts w:ascii="Times New Roman" w:hAnsi="Times New Roman"/>
          <w:sz w:val="28"/>
          <w:szCs w:val="28"/>
        </w:rPr>
        <w:t>отдалибы</w:t>
      </w:r>
      <w:proofErr w:type="spellEnd"/>
      <w:r>
        <w:rPr>
          <w:rFonts w:ascii="Times New Roman" w:hAnsi="Times New Roman"/>
          <w:sz w:val="28"/>
          <w:szCs w:val="28"/>
        </w:rPr>
        <w:t xml:space="preserve"> вы предпочтение в первую, вторую … очередь</w:t>
      </w:r>
    </w:p>
    <w:p w:rsidR="002214C3" w:rsidRDefault="002214C3" w:rsidP="00221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Самообразованию;</w:t>
      </w:r>
    </w:p>
    <w:p w:rsidR="002214C3" w:rsidRDefault="002214C3" w:rsidP="00221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Практико-ориентированному семинару;</w:t>
      </w:r>
    </w:p>
    <w:p w:rsidR="002214C3" w:rsidRDefault="002214C3" w:rsidP="00221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Курсам повышения квалификации;</w:t>
      </w:r>
    </w:p>
    <w:p w:rsidR="002214C3" w:rsidRDefault="002214C3" w:rsidP="00221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Другое (допишите) _______________________</w:t>
      </w:r>
    </w:p>
    <w:p w:rsidR="002214C3" w:rsidRDefault="002214C3" w:rsidP="002214C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14C3" w:rsidRDefault="002214C3" w:rsidP="002214C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2214C3" w:rsidSect="00351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0D60"/>
    <w:multiLevelType w:val="hybridMultilevel"/>
    <w:tmpl w:val="BEE4D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E1675"/>
    <w:multiLevelType w:val="hybridMultilevel"/>
    <w:tmpl w:val="CF7A1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E7BE0"/>
    <w:multiLevelType w:val="multilevel"/>
    <w:tmpl w:val="1B96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0C0FE0"/>
    <w:multiLevelType w:val="hybridMultilevel"/>
    <w:tmpl w:val="7F3807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7702F1"/>
    <w:multiLevelType w:val="multilevel"/>
    <w:tmpl w:val="220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615270"/>
    <w:multiLevelType w:val="hybridMultilevel"/>
    <w:tmpl w:val="9C587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D519A"/>
    <w:multiLevelType w:val="hybridMultilevel"/>
    <w:tmpl w:val="6C1E59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D64952"/>
    <w:multiLevelType w:val="hybridMultilevel"/>
    <w:tmpl w:val="C75A4D74"/>
    <w:lvl w:ilvl="0" w:tplc="4394EDD6">
      <w:start w:val="1"/>
      <w:numFmt w:val="upperRoman"/>
      <w:lvlText w:val="%1."/>
      <w:lvlJc w:val="left"/>
      <w:pPr>
        <w:ind w:left="186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201650E"/>
    <w:multiLevelType w:val="hybridMultilevel"/>
    <w:tmpl w:val="3990BE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2E7272"/>
    <w:multiLevelType w:val="hybridMultilevel"/>
    <w:tmpl w:val="ADEA69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DFA"/>
    <w:rsid w:val="000361CB"/>
    <w:rsid w:val="002214C3"/>
    <w:rsid w:val="00351564"/>
    <w:rsid w:val="00617CDD"/>
    <w:rsid w:val="00634F34"/>
    <w:rsid w:val="00836591"/>
    <w:rsid w:val="00912F1C"/>
    <w:rsid w:val="00BC1387"/>
    <w:rsid w:val="00BD3DFA"/>
    <w:rsid w:val="00E07D3C"/>
    <w:rsid w:val="00F04C4F"/>
    <w:rsid w:val="00F6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A244"/>
  <w15:chartTrackingRefBased/>
  <w15:docId w15:val="{95399B62-C9EE-428E-88D7-C7F6200B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5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CDD"/>
    <w:pPr>
      <w:ind w:left="720"/>
      <w:contextualSpacing/>
    </w:pPr>
  </w:style>
  <w:style w:type="table" w:styleId="a4">
    <w:name w:val="Table Grid"/>
    <w:basedOn w:val="a1"/>
    <w:uiPriority w:val="59"/>
    <w:rsid w:val="00634F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5;&#1090;&#1086;&#1085;\Desktop\&#1053;&#1086;&#1074;&#1072;&#1103;%20&#1087;&#1072;&#1087;&#1082;&#1072;%20(2)\&#1085;&#1072;&#1089;&#1090;&#1072;&#1074;&#1085;&#1080;&#1095;&#1077;&#1089;&#1090;&#1074;&#1086;%20&#1087;&#1088;&#1086;&#1075;&#1088;&#1072;&#1084;&#108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C304-E7BA-4D07-89DE-1AC8F6DD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наставничество программа2</Template>
  <TotalTime>2</TotalTime>
  <Pages>1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Гришмановский</dc:creator>
  <cp:keywords/>
  <cp:lastModifiedBy>Татьяна</cp:lastModifiedBy>
  <cp:revision>4</cp:revision>
  <dcterms:created xsi:type="dcterms:W3CDTF">2024-09-25T09:59:00Z</dcterms:created>
  <dcterms:modified xsi:type="dcterms:W3CDTF">2024-09-30T06:34:00Z</dcterms:modified>
</cp:coreProperties>
</file>